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820" w:rsidRPr="00BE1820" w:rsidRDefault="00BE1820" w:rsidP="00BE1820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Hlk49102407"/>
      <w:r w:rsidRPr="00BE1820">
        <w:rPr>
          <w:rFonts w:eastAsia="Times New Roman" w:cstheme="minorHAnsi"/>
          <w:sz w:val="24"/>
          <w:szCs w:val="24"/>
          <w:lang w:eastAsia="pl-PL"/>
        </w:rPr>
        <w:t xml:space="preserve">Załącznik nr 1 do </w:t>
      </w:r>
      <w:r w:rsidRPr="00BE1820">
        <w:rPr>
          <w:rFonts w:eastAsia="Times New Roman" w:cstheme="minorHAnsi"/>
          <w:bCs/>
          <w:sz w:val="24"/>
          <w:szCs w:val="24"/>
          <w:lang w:eastAsia="pl-PL"/>
        </w:rPr>
        <w:t>zarządzenia nr   11/2020</w:t>
      </w:r>
    </w:p>
    <w:p w:rsidR="00BE1820" w:rsidRPr="00BE1820" w:rsidRDefault="00BE1820" w:rsidP="00BE1820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BE1820">
        <w:rPr>
          <w:rFonts w:eastAsia="Times New Roman" w:cstheme="minorHAnsi"/>
          <w:sz w:val="24"/>
          <w:szCs w:val="24"/>
          <w:lang w:eastAsia="pl-PL"/>
        </w:rPr>
        <w:t>Dyrektora X LOD w Gdańsku</w:t>
      </w:r>
    </w:p>
    <w:p w:rsidR="00BE1820" w:rsidRPr="00BE1820" w:rsidRDefault="00BE1820" w:rsidP="00BE1820">
      <w:pPr>
        <w:spacing w:after="0" w:line="240" w:lineRule="auto"/>
        <w:jc w:val="center"/>
        <w:rPr>
          <w:rFonts w:ascii="Cambria" w:eastAsia="Times New Roman" w:hAnsi="Cambria" w:cs="Times New Roman"/>
          <w:b/>
          <w:sz w:val="52"/>
          <w:szCs w:val="52"/>
          <w:lang w:eastAsia="pl-PL"/>
        </w:rPr>
      </w:pPr>
    </w:p>
    <w:p w:rsidR="00BE1820" w:rsidRPr="00BE1820" w:rsidRDefault="00BE1820" w:rsidP="00BE1820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</w:p>
    <w:p w:rsidR="00BE1820" w:rsidRPr="00BE1820" w:rsidRDefault="00BE1820" w:rsidP="00BE1820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</w:p>
    <w:p w:rsidR="00BE1820" w:rsidRPr="00BE1820" w:rsidRDefault="00BE1820" w:rsidP="00BE1820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</w:p>
    <w:p w:rsidR="00BE1820" w:rsidRPr="00BE1820" w:rsidRDefault="00BE1820" w:rsidP="00BE1820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</w:p>
    <w:p w:rsidR="00BE1820" w:rsidRPr="00BE1820" w:rsidRDefault="00BE1820" w:rsidP="00BE1820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</w:p>
    <w:p w:rsidR="00BE1820" w:rsidRPr="00BE1820" w:rsidRDefault="00BE1820" w:rsidP="00BE1820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</w:p>
    <w:p w:rsidR="00BE1820" w:rsidRPr="00BE1820" w:rsidRDefault="00BE1820" w:rsidP="00BE1820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</w:p>
    <w:p w:rsidR="00BE1820" w:rsidRPr="00BE1820" w:rsidRDefault="00BE1820" w:rsidP="00BE1820">
      <w:pPr>
        <w:spacing w:after="0" w:line="240" w:lineRule="auto"/>
        <w:jc w:val="center"/>
        <w:rPr>
          <w:rFonts w:ascii="Cambria" w:eastAsia="Times New Roman" w:hAnsi="Cambria" w:cs="Times New Roman"/>
          <w:b/>
          <w:sz w:val="40"/>
          <w:szCs w:val="40"/>
          <w:lang w:eastAsia="pl-PL"/>
        </w:rPr>
      </w:pPr>
    </w:p>
    <w:p w:rsidR="00BE1820" w:rsidRPr="00BE1820" w:rsidRDefault="00BE1820" w:rsidP="00D47FBC">
      <w:pPr>
        <w:spacing w:line="276" w:lineRule="auto"/>
        <w:jc w:val="center"/>
        <w:rPr>
          <w:rFonts w:eastAsia="Times New Roman" w:cstheme="minorHAnsi"/>
          <w:i/>
          <w:iCs/>
          <w:sz w:val="32"/>
          <w:szCs w:val="32"/>
          <w:lang w:eastAsia="pl-PL"/>
        </w:rPr>
      </w:pPr>
      <w:r w:rsidRPr="00BE1820">
        <w:rPr>
          <w:rFonts w:eastAsia="Times New Roman" w:cstheme="minorHAnsi"/>
          <w:b/>
          <w:i/>
          <w:iCs/>
          <w:sz w:val="32"/>
          <w:szCs w:val="32"/>
          <w:lang w:eastAsia="pl-PL"/>
        </w:rPr>
        <w:t>PROCEDUR</w:t>
      </w:r>
      <w:r w:rsidR="00551795">
        <w:rPr>
          <w:rFonts w:eastAsia="Times New Roman" w:cstheme="minorHAnsi"/>
          <w:b/>
          <w:i/>
          <w:iCs/>
          <w:sz w:val="32"/>
          <w:szCs w:val="32"/>
          <w:lang w:eastAsia="pl-PL"/>
        </w:rPr>
        <w:t>Y</w:t>
      </w:r>
      <w:r w:rsidRPr="00BE1820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 </w:t>
      </w:r>
      <w:r w:rsidR="00F933D5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ZAPEWNIENIA </w:t>
      </w:r>
      <w:r w:rsidRPr="00BE1820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BEZPIECZEŃSTWA </w:t>
      </w:r>
      <w:r w:rsidR="00F933D5">
        <w:rPr>
          <w:rFonts w:eastAsia="Times New Roman" w:cstheme="minorHAnsi"/>
          <w:b/>
          <w:i/>
          <w:iCs/>
          <w:sz w:val="32"/>
          <w:szCs w:val="32"/>
          <w:lang w:eastAsia="pl-PL"/>
        </w:rPr>
        <w:t>W ZWIĄZKU</w:t>
      </w:r>
      <w:r w:rsidR="004329F6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                           </w:t>
      </w:r>
      <w:r w:rsidR="00F933D5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 Z</w:t>
      </w:r>
      <w:r w:rsidRPr="00BE1820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 ZAPOBIEGANI</w:t>
      </w:r>
      <w:r w:rsidR="00F933D5">
        <w:rPr>
          <w:rFonts w:eastAsia="Times New Roman" w:cstheme="minorHAnsi"/>
          <w:b/>
          <w:i/>
          <w:iCs/>
          <w:sz w:val="32"/>
          <w:szCs w:val="32"/>
          <w:lang w:eastAsia="pl-PL"/>
        </w:rPr>
        <w:t>EM,</w:t>
      </w:r>
      <w:r w:rsidRPr="00BE1820">
        <w:rPr>
          <w:rFonts w:eastAsia="Times New Roman" w:cstheme="minorHAnsi"/>
          <w:b/>
          <w:i/>
          <w:iCs/>
          <w:sz w:val="32"/>
          <w:szCs w:val="32"/>
          <w:lang w:eastAsia="pl-PL"/>
        </w:rPr>
        <w:t> PRZECIWDZIAŁANI</w:t>
      </w:r>
      <w:r w:rsidR="00F933D5">
        <w:rPr>
          <w:rFonts w:eastAsia="Times New Roman" w:cstheme="minorHAnsi"/>
          <w:b/>
          <w:i/>
          <w:iCs/>
          <w:sz w:val="32"/>
          <w:szCs w:val="32"/>
          <w:lang w:eastAsia="pl-PL"/>
        </w:rPr>
        <w:t>EM I ZWALCZANIEM</w:t>
      </w:r>
      <w:r w:rsidRPr="00BE1820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 </w:t>
      </w:r>
      <w:r w:rsidR="004329F6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              </w:t>
      </w:r>
      <w:r w:rsidRPr="00BE1820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COVID-19 </w:t>
      </w:r>
      <w:r w:rsidR="00551795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W X LICEUM OGÓLNOKSZTAŁCĄCYM DWUJĘZYCZNYM </w:t>
      </w:r>
      <w:r w:rsidR="00D47FBC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    </w:t>
      </w:r>
      <w:bookmarkStart w:id="1" w:name="_GoBack"/>
      <w:bookmarkEnd w:id="1"/>
      <w:r w:rsidR="00D47FBC">
        <w:rPr>
          <w:rFonts w:eastAsia="Times New Roman" w:cstheme="minorHAnsi"/>
          <w:b/>
          <w:i/>
          <w:iCs/>
          <w:sz w:val="32"/>
          <w:szCs w:val="32"/>
          <w:lang w:eastAsia="pl-PL"/>
        </w:rPr>
        <w:t>W GDAŃSKU</w:t>
      </w:r>
      <w:r w:rsidR="00D47FBC" w:rsidRPr="00727C5E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727C5E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W TRAKCIE </w:t>
      </w:r>
      <w:r w:rsidR="00D47FBC">
        <w:rPr>
          <w:rFonts w:eastAsia="Times New Roman" w:cstheme="minorHAnsi"/>
          <w:b/>
          <w:i/>
          <w:iCs/>
          <w:sz w:val="32"/>
          <w:szCs w:val="32"/>
          <w:lang w:eastAsia="pl-PL"/>
        </w:rPr>
        <w:t>PROWADZENIA ZAJĘĆ</w:t>
      </w:r>
      <w:r w:rsidR="004329F6">
        <w:rPr>
          <w:rFonts w:eastAsia="Times New Roman" w:cstheme="minorHAnsi"/>
          <w:b/>
          <w:i/>
          <w:iCs/>
          <w:sz w:val="32"/>
          <w:szCs w:val="32"/>
          <w:lang w:eastAsia="pl-PL"/>
        </w:rPr>
        <w:t xml:space="preserve">   </w:t>
      </w:r>
    </w:p>
    <w:p w:rsidR="00BE1820" w:rsidRPr="00BE1820" w:rsidRDefault="00BE1820" w:rsidP="00BE1820">
      <w:pPr>
        <w:keepNext/>
        <w:spacing w:after="240" w:line="240" w:lineRule="auto"/>
        <w:jc w:val="center"/>
        <w:outlineLvl w:val="1"/>
        <w:rPr>
          <w:rFonts w:eastAsia="Times New Roman" w:cstheme="minorHAnsi"/>
          <w:b/>
          <w:i/>
          <w:iCs/>
          <w:sz w:val="24"/>
          <w:szCs w:val="20"/>
          <w:lang w:eastAsia="pl-PL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</w:p>
    <w:p w:rsidR="00BE1820" w:rsidRPr="00BE1820" w:rsidRDefault="00BE1820" w:rsidP="00BE1820">
      <w:pPr>
        <w:spacing w:after="0" w:line="240" w:lineRule="auto"/>
        <w:rPr>
          <w:rFonts w:ascii="Cambria" w:hAnsi="Cambria"/>
        </w:rPr>
      </w:pPr>
      <w:r w:rsidRPr="00BE1820">
        <w:rPr>
          <w:rFonts w:ascii="Cambria" w:hAnsi="Cambria"/>
        </w:rPr>
        <w:br w:type="page"/>
      </w:r>
    </w:p>
    <w:p w:rsidR="00BE1820" w:rsidRPr="00BE1820" w:rsidRDefault="00BE1820" w:rsidP="00BE1820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820" w:rsidRPr="00BE1820" w:rsidRDefault="00BE1820" w:rsidP="00BE1820">
      <w:pPr>
        <w:keepNext/>
        <w:keepLines/>
        <w:spacing w:before="240" w:after="0" w:line="240" w:lineRule="auto"/>
        <w:ind w:left="10" w:right="55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pl-PL"/>
        </w:rPr>
      </w:pPr>
      <w:r w:rsidRPr="00BE182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pl-PL"/>
        </w:rPr>
        <w:t xml:space="preserve">§ 1. Postanowienia ogólne </w:t>
      </w:r>
    </w:p>
    <w:p w:rsidR="00BE1820" w:rsidRPr="00BE1820" w:rsidRDefault="00BE1820" w:rsidP="00BE1820">
      <w:pPr>
        <w:spacing w:after="16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1820" w:rsidRPr="00BE1820" w:rsidRDefault="00BE1820" w:rsidP="00BE1820">
      <w:pPr>
        <w:numPr>
          <w:ilvl w:val="0"/>
          <w:numId w:val="1"/>
        </w:numPr>
        <w:spacing w:after="25" w:line="249" w:lineRule="auto"/>
        <w:ind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</w:t>
      </w:r>
      <w:r w:rsidR="004329F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procedur</w:t>
      </w:r>
      <w:r w:rsidR="004329F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powstał</w:t>
      </w:r>
      <w:r w:rsidR="004329F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o:</w:t>
      </w:r>
    </w:p>
    <w:p w:rsidR="00BE1820" w:rsidRPr="00BE1820" w:rsidRDefault="00BE1820" w:rsidP="00BE1820">
      <w:pPr>
        <w:numPr>
          <w:ilvl w:val="0"/>
          <w:numId w:val="2"/>
        </w:numPr>
        <w:spacing w:after="25" w:line="249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820">
        <w:rPr>
          <w:rFonts w:ascii="Times New Roman" w:hAnsi="Times New Roman" w:cs="Times New Roman"/>
          <w:sz w:val="24"/>
          <w:szCs w:val="24"/>
        </w:rPr>
        <w:t>Rozporządzenie Ministra Edukacji Narodowej i Sportu z dnia 31 grudnia 2002 r. w sprawie bezpieczeństwa i higieny w publicznych i niepublicznych szkołach i placówkach (tekst jednolity Dz. U. 2020 poz. 1166 z późniejszymi  zmianami z dnia 12 sierpnia 2020 r. (Dz. U. 2020 poz. 1386))</w:t>
      </w:r>
      <w:r w:rsidRPr="00BE182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BE1820" w:rsidRPr="00BE1820" w:rsidRDefault="00BE1820" w:rsidP="00BE1820">
      <w:pPr>
        <w:numPr>
          <w:ilvl w:val="0"/>
          <w:numId w:val="2"/>
        </w:numPr>
        <w:spacing w:after="25" w:line="249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820">
        <w:rPr>
          <w:rFonts w:ascii="Times New Roman" w:hAnsi="Times New Roman" w:cs="Times New Roman"/>
          <w:sz w:val="24"/>
          <w:szCs w:val="24"/>
        </w:rPr>
        <w:t xml:space="preserve">wytyczne Ministra Edukacji Narodowej, Ministra Zdrowia i Głównego Inspektora Sanitarnego dla publicznych i niepublicznych szkół i placówek od 1 września 2020 r. </w:t>
      </w:r>
    </w:p>
    <w:p w:rsidR="00BE1820" w:rsidRPr="00BE1820" w:rsidRDefault="00BE1820" w:rsidP="00BE1820">
      <w:pPr>
        <w:numPr>
          <w:ilvl w:val="0"/>
          <w:numId w:val="1"/>
        </w:numPr>
        <w:spacing w:after="0" w:line="249" w:lineRule="auto"/>
        <w:ind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niniejszej procedury jest zminimalizowanie ryzyka wystąpienia zakażenia wirusem                     SARS-CoV-2, wywołującym chorobę COVID-19, wśród uczniów oraz pracowników szkoły, w związku z rozpoczęciem roku szkolnego 2020/2021</w:t>
      </w:r>
      <w:r w:rsidR="00F933D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E1820" w:rsidRPr="00BE1820" w:rsidRDefault="00BE1820" w:rsidP="00BE1820">
      <w:pPr>
        <w:keepNext/>
        <w:keepLines/>
        <w:spacing w:before="120" w:after="120" w:line="240" w:lineRule="auto"/>
        <w:ind w:left="11" w:right="57" w:hanging="11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pl-PL"/>
        </w:rPr>
      </w:pPr>
      <w:r w:rsidRPr="00BE1820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eastAsia="pl-PL"/>
        </w:rPr>
        <w:t xml:space="preserve">§ 2. Organizacja zajęć w szkole 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organizuje pracę personelu pedagogicznego i niepedagogicznego na okres wzmożonego reżimu sanitarnego w warunkach pandemii COVID - 19. 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Planuje organizację pracy na podstawie analizy bieżącej sytuacji związanej z zagrożeniem COVID - 19 w kraju, a szczególnie w Gdańsku i w szkole.</w:t>
      </w: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zapewnia termometr bezdotykowy (dezynfekowany po każdym użyciu w danej grupie), środki do dezynfekcji oraz środki ochrony osobistej dla wszystkich pracowników (rękawiczki, maseczki, przyłbice).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szkoły przychodzą wyłącznie uczniowie zdrowi, bez objawów chorobowych sugerujących infekcję dróg oddechowych, w związku z czym rodzice/opiekunowie lub uczniowie pełnoletni zobowiązani są do złożenia podpisanego oświadczenia stanowiącego </w:t>
      </w:r>
      <w:r w:rsidRPr="00BE182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</w:t>
      </w:r>
      <w:r w:rsidRPr="00BE18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procedury</w:t>
      </w: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Przez objawy chorobowe rozumie się: podwyższoną temperaturę ciała, ból głowy i mięśni, suchy kaszel, </w:t>
      </w:r>
      <w:r w:rsidRPr="00BE1820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eastAsia="pl-PL"/>
        </w:rPr>
        <w:t>trudności w oddychaniu lub duszności</w:t>
      </w: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, utrata smaku i węchu , uczucie zmęczenia.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W drodze do i ze szkoły opiekunowie z dziećmi oraz uczniowie przestrzegają aktualnych przepisów prawa dotyczących zachowania w przestrzeni publicznej.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do budynku szkoły umieszczono informację o obowiązku dezynfekowania rąk oraz instrukcję użycia środka dezynfekującego. Środek dezynfekcyjny oraz instrukcja użycia znajduje się również przy wejściu do szatni.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W ogólnodostępnych przestrzeniach zamkniętych jest obowiązek noszenia maseczki/przyłbicy.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Zostają wyłączone źródełka  wody pitnej.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W salach lekcyjnych oraz w sali gimnastycznej znajdują się tylko te przedmioty, sprzęty i przybory, które można skutecznie umyć, czyścić, uprać lub dezynfekować.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używają tylko swoich przyborów do pisania, podręczników oraz innych rzeczy, nie pożyczają niczego od innych uczniów. Uczeń nie powinien zabierać ze sobą do szkoły niepotrzebnych przedmiotów.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Sale lekcyjne należy wietrzyć przynajmniej raz na godzinę, podczas przerw oraz w miarę potrzeb podczas trwania zajęć lekcyjnych. Osobą odpowiedzialną za to jest nauczyciel prowadzący zajęcia w danej sali.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Zalecane jest również organizowanie zajęć lekcyjnych, w tym szczególnie zajęć sportowych na boisku szkolnym z ograniczeniem ćwiczeń i gier wymagających bezpośredniego kontaktu uczniów ze sobą.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ustala harmonogram swojej pracy z uwzględnieniem ograniczonego kontaktu uczniów ze sobą oraz kwarantanny dla książek i materiałów edukacyjnych powracających od uczniów w postaci zwrotów do biblioteki szkolnej.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Pracownicy administracji oraz obsługi powinni ograniczyć kontakty z uczniami oraz nauczycielami.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7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posiada 3 kondygnacje oraz teren na zewnątrz, w tym boisko szkolne. 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7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zasady ograniczonego kontaktu uczniów między sobą:</w:t>
      </w:r>
    </w:p>
    <w:p w:rsidR="00BE1820" w:rsidRPr="00BE1820" w:rsidRDefault="00BE1820" w:rsidP="00BE1820">
      <w:pPr>
        <w:spacing w:after="25" w:line="247" w:lineRule="auto"/>
        <w:ind w:left="1068"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820" w:rsidRPr="00BE1820" w:rsidRDefault="00BE1820" w:rsidP="00BE1820">
      <w:pPr>
        <w:numPr>
          <w:ilvl w:val="0"/>
          <w:numId w:val="5"/>
        </w:numPr>
        <w:spacing w:after="25" w:line="247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820">
        <w:rPr>
          <w:rFonts w:ascii="Times New Roman" w:hAnsi="Times New Roman" w:cs="Times New Roman"/>
          <w:sz w:val="24"/>
          <w:szCs w:val="24"/>
        </w:rPr>
        <w:t>Zajęcia w miarę możliwości będą rozpoczynać w odstępach czasowych (8.00, 8.55, 9.50).</w:t>
      </w:r>
    </w:p>
    <w:p w:rsidR="00BE1820" w:rsidRPr="00BE1820" w:rsidRDefault="00BE1820" w:rsidP="00BE1820">
      <w:pPr>
        <w:numPr>
          <w:ilvl w:val="0"/>
          <w:numId w:val="5"/>
        </w:numPr>
        <w:spacing w:after="25" w:line="247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820">
        <w:rPr>
          <w:rFonts w:ascii="Times New Roman" w:hAnsi="Times New Roman" w:cs="Times New Roman"/>
          <w:sz w:val="24"/>
          <w:szCs w:val="24"/>
        </w:rPr>
        <w:t>Nauczyciele dyżurujący dbają o bezpieczeństwo sanitarne uczniów na przerwach.</w:t>
      </w:r>
    </w:p>
    <w:p w:rsidR="00BE1820" w:rsidRPr="00BE1820" w:rsidRDefault="00BE1820" w:rsidP="00BE1820">
      <w:pPr>
        <w:numPr>
          <w:ilvl w:val="0"/>
          <w:numId w:val="5"/>
        </w:numPr>
        <w:spacing w:after="25" w:line="247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820">
        <w:rPr>
          <w:rFonts w:ascii="Times New Roman" w:hAnsi="Times New Roman" w:cs="Times New Roman"/>
          <w:sz w:val="24"/>
          <w:szCs w:val="24"/>
        </w:rPr>
        <w:t xml:space="preserve">Nauczyciele zobowiązani są zwracać uwagę na bezpieczeństwo sanitarne podczas schodzenia uczniów do szatni, spożywania posiłków w stołówce, bufecie/sklepiku  szkolnym oraz  szatni przed lekcją w-f. </w:t>
      </w:r>
    </w:p>
    <w:p w:rsidR="00BE1820" w:rsidRPr="00BE1820" w:rsidRDefault="00BE1820" w:rsidP="00BE1820">
      <w:pPr>
        <w:numPr>
          <w:ilvl w:val="0"/>
          <w:numId w:val="5"/>
        </w:numPr>
        <w:spacing w:after="25" w:line="247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820">
        <w:rPr>
          <w:rFonts w:ascii="Times New Roman" w:hAnsi="Times New Roman" w:cs="Times New Roman"/>
          <w:sz w:val="24"/>
          <w:szCs w:val="24"/>
        </w:rPr>
        <w:t>Dla uniknięcia gromadzenia się uczniów podczas przerw międzylekcyjnych na korytarzach, dopuszcza się możliwość pozostania uczniów w Sali lekcyjnej, przy zachowaniu zasady, tzw. „otwartych drzwi ”, pod warunkiem zapewnienia opieki przez nauczyciela dyżurującego.  W sali lekcyjnej mogą przebywać jedynie uczniowi tego oddziału/grupy, która realizuje tam zajęcia. Uczniowie są zobowiązani do przestrzegania zasad bezpieczeństwa</w:t>
      </w:r>
    </w:p>
    <w:p w:rsidR="00BE1820" w:rsidRPr="00BE1820" w:rsidRDefault="00BE1820" w:rsidP="00BE1820">
      <w:pPr>
        <w:numPr>
          <w:ilvl w:val="0"/>
          <w:numId w:val="5"/>
        </w:numPr>
        <w:spacing w:after="25" w:line="247" w:lineRule="auto"/>
        <w:ind w:right="4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1820">
        <w:rPr>
          <w:rFonts w:ascii="Times New Roman" w:hAnsi="Times New Roman" w:cs="Times New Roman"/>
          <w:sz w:val="24"/>
          <w:szCs w:val="24"/>
        </w:rPr>
        <w:t>Opracowane zostały zasady przebywania uczniów w sekretariacie szkoły.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7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obowiązują ogólne zasady higieny: częste mycie rąk, po przyjściu do szkoły należy bezzwłocznie zdezynfekować ręce, ochrona podczas kichania i kaszlu oraz unikanie dotykania oczu, nosa i ust.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7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W miarę możliwości należy ograniczyć przebywanie w szkole osób z zewnątrz do niezbędnego minimum (obowiązuje je stosowanie środków ochronnych: osłona ust          i nosa, rękawiczki jednorazowe lub dezynfekcja rąk, tylko osoby bez objawów chorobowych sugerujących infekcję dróg oddechowych) i w wyznaczonych obszarach.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7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Dyrektor, za zgodą organu prowadzącego i po uzyskaniu pozytywnej opinii właściwego państwowego powiatowego inspektora sanitarnego, może zawiesić zajęcia na czas oznaczony, jeżeli ze względu na aktualną sytuację epidemiologiczną może być zagrożone zdrowie uczniów.</w:t>
      </w:r>
    </w:p>
    <w:p w:rsidR="00BE1820" w:rsidRPr="00BE1820" w:rsidRDefault="00BE1820" w:rsidP="00BE1820">
      <w:pPr>
        <w:numPr>
          <w:ilvl w:val="0"/>
          <w:numId w:val="3"/>
        </w:numPr>
        <w:spacing w:after="25" w:line="247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Zawieszenie zajęć może dotyczyć w szczególności oddziału, klasy, etapu edukacyjnego lub całej szkoły w zakresie wszystkich lub poszczególnych zajęć.</w:t>
      </w:r>
    </w:p>
    <w:p w:rsidR="00BE1820" w:rsidRPr="00BE1820" w:rsidRDefault="00BE1820" w:rsidP="00BE1820">
      <w:pPr>
        <w:keepNext/>
        <w:keepLines/>
        <w:spacing w:before="120" w:after="120" w:line="240" w:lineRule="auto"/>
        <w:ind w:left="11" w:right="57" w:hanging="11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eastAsia="pl-PL"/>
        </w:rPr>
      </w:pPr>
      <w:r w:rsidRPr="00BE1820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eastAsia="pl-PL"/>
        </w:rPr>
        <w:t>§ 3. Higiena, czyszczenie i dezynfekcja pomieszczeń i powierzchni</w:t>
      </w:r>
    </w:p>
    <w:p w:rsidR="00BE1820" w:rsidRPr="00BE1820" w:rsidRDefault="00BE1820" w:rsidP="00BE1820">
      <w:pPr>
        <w:numPr>
          <w:ilvl w:val="0"/>
          <w:numId w:val="6"/>
        </w:numPr>
        <w:spacing w:after="25" w:line="249" w:lineRule="auto"/>
        <w:ind w:right="4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lang w:eastAsia="pl-PL"/>
        </w:rPr>
        <w:t xml:space="preserve">Na terenie szkoły istnieje obowiązek mycia i dezynfekcji rąk. </w:t>
      </w: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BE1820" w:rsidRPr="00BE1820" w:rsidRDefault="00BE1820" w:rsidP="00BE1820">
      <w:pPr>
        <w:numPr>
          <w:ilvl w:val="0"/>
          <w:numId w:val="6"/>
        </w:numPr>
        <w:spacing w:after="25" w:line="249" w:lineRule="auto"/>
        <w:ind w:right="4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sali lekcyjnej nie ma obowiązku zakrywania ust i nosa– zarówno przez uczniów, jak i pracowników. Zobowiązuje się do noszenia maseczek/przyłbic w ogólnodostępnych przestrzeniach zamkniętych. </w:t>
      </w:r>
    </w:p>
    <w:p w:rsidR="00BE1820" w:rsidRPr="00BE1820" w:rsidRDefault="00BE1820" w:rsidP="00BE182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Osoby przebywające na terenie szkoły czasowo – interesanci, rodzice/ opiekunowie          i inne osoby trzecie zobowiązane są do zakrywania ust i nosa, dezynfekcji rąk oraz przebywania w miejscach do tego wyznaczonych.</w:t>
      </w:r>
    </w:p>
    <w:p w:rsidR="00BE1820" w:rsidRPr="00BE1820" w:rsidRDefault="00BE1820" w:rsidP="00BE1820">
      <w:pPr>
        <w:numPr>
          <w:ilvl w:val="0"/>
          <w:numId w:val="6"/>
        </w:numPr>
        <w:spacing w:after="25" w:line="249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regularnie myć ręce wodą z mydłem oraz dopilnować, aby robili to uczniowie, szczególnie po przyjściu do szkoły, przed jedzeniem, po powrocie ze świeżego powietrza i po skorzystaniu z toalety.</w:t>
      </w:r>
    </w:p>
    <w:p w:rsidR="00BE1820" w:rsidRPr="00BE1820" w:rsidRDefault="00BE1820" w:rsidP="00BE1820">
      <w:pPr>
        <w:numPr>
          <w:ilvl w:val="0"/>
          <w:numId w:val="6"/>
        </w:numPr>
        <w:spacing w:after="25" w:line="249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Sale lekcyjne, korytarze oraz pozostałe pomieszczenia w szkole są regularnie myte          i dezynfekowane, ze szczególnym uwzględnieniem klamek, poręczy, blatów stolików, krzesełek, klawiatur, myszy komputerowych, włączników światła oraz innych sprzętów szczególnie użytkowanych i stwarzających niebezpieczeństwo sanitarne dla użytkowników.</w:t>
      </w:r>
    </w:p>
    <w:p w:rsidR="00BE1820" w:rsidRPr="00BE1820" w:rsidRDefault="00BE1820" w:rsidP="00BE1820">
      <w:pPr>
        <w:numPr>
          <w:ilvl w:val="0"/>
          <w:numId w:val="6"/>
        </w:numPr>
        <w:spacing w:after="25" w:line="249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na bieżąco dbać o czystość urządzeń sanitarno-higienicznych, w tym ich dezynfekcję lub czyszczenie z użyciem detergentu. </w:t>
      </w:r>
    </w:p>
    <w:p w:rsidR="00BE1820" w:rsidRPr="00BE1820" w:rsidRDefault="00BE1820" w:rsidP="00BE1820">
      <w:pPr>
        <w:numPr>
          <w:ilvl w:val="0"/>
          <w:numId w:val="6"/>
        </w:numPr>
        <w:spacing w:after="25" w:line="249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W pomieszczeniach sanitarnohigienicznych należy wywiesić plakaty z zasadami prawidłowego mycia rąk, a przy dozownikach z płynem do dezynfekcji rąk – instrukcje dezynfekcji.</w:t>
      </w:r>
    </w:p>
    <w:p w:rsidR="00BE1820" w:rsidRPr="00BE1820" w:rsidRDefault="00BE1820" w:rsidP="00BE1820">
      <w:pPr>
        <w:numPr>
          <w:ilvl w:val="0"/>
          <w:numId w:val="6"/>
        </w:numPr>
        <w:spacing w:after="25" w:line="249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Codzienne prace porządkowe i dezynfekujące pracowników obsługi szkoły są monitorowane na specjalnym wykazie - odpowiedzialny kierownik administracyjny.</w:t>
      </w:r>
    </w:p>
    <w:p w:rsidR="00BE1820" w:rsidRPr="00BE1820" w:rsidRDefault="00BE1820" w:rsidP="00BE1820">
      <w:pPr>
        <w:numPr>
          <w:ilvl w:val="0"/>
          <w:numId w:val="6"/>
        </w:numPr>
        <w:spacing w:after="25" w:line="249" w:lineRule="auto"/>
        <w:ind w:right="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dezynfekowania sprzętów i pomieszczeń środkami chemicznymi należy przestrzegać zaleceń producenta w zakresie ilości użytych środków oraz sposobu ich dawkowania oraz wietrzyć</w:t>
      </w:r>
      <w:r w:rsidRPr="00BE1820">
        <w:rPr>
          <w:rFonts w:ascii="Helvetica" w:eastAsia="Times New Roman" w:hAnsi="Helvetica" w:cs="Helvetica"/>
          <w:color w:val="000000"/>
          <w:sz w:val="26"/>
          <w:szCs w:val="26"/>
          <w:lang w:eastAsia="pl-PL"/>
        </w:rPr>
        <w:t xml:space="preserve"> </w:t>
      </w: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pomieszczenia, aby uczniowie nie byli narażeni na wdychanie oparów środków używanych do dezynfekcji.</w:t>
      </w:r>
    </w:p>
    <w:p w:rsidR="00BE1820" w:rsidRPr="00BE1820" w:rsidRDefault="00BE1820" w:rsidP="00BE1820">
      <w:pPr>
        <w:numPr>
          <w:ilvl w:val="0"/>
          <w:numId w:val="6"/>
        </w:numPr>
        <w:spacing w:after="25" w:line="249" w:lineRule="auto"/>
        <w:ind w:right="41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indywidualne środki ochrony osobistej muszą być wyrzucane do pojemnika na śmieci z odpadami mieszanymi w wyznaczonym miejscu. </w:t>
      </w:r>
    </w:p>
    <w:p w:rsidR="00BE1820" w:rsidRPr="00BE1820" w:rsidRDefault="00BE1820" w:rsidP="00BE1820">
      <w:pPr>
        <w:keepNext/>
        <w:keepLines/>
        <w:spacing w:before="120" w:after="120" w:line="240" w:lineRule="auto"/>
        <w:ind w:left="11" w:right="57" w:hanging="11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eastAsia="pl-PL"/>
        </w:rPr>
      </w:pPr>
      <w:r w:rsidRPr="00BE1820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eastAsia="pl-PL"/>
        </w:rPr>
        <w:t>§ 4. Stołówka szkolna</w:t>
      </w:r>
    </w:p>
    <w:p w:rsidR="00BE1820" w:rsidRPr="00BE1820" w:rsidRDefault="00BE1820" w:rsidP="00BE182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organizacji żywienia (stołówka, kuchnia) w X LO w Gdańsku, obok warunków higienicznych wymaganych przepisami prawa odnoszących się do funkcjonowania żywienia zbiorowego, personel kuchenny zobowiązany jest do:</w:t>
      </w:r>
    </w:p>
    <w:p w:rsidR="00BE1820" w:rsidRPr="00BE1820" w:rsidRDefault="00BE1820" w:rsidP="00BE18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środków ochrony osobistej,</w:t>
      </w:r>
    </w:p>
    <w:p w:rsidR="00BE1820" w:rsidRPr="00BE1820" w:rsidRDefault="00BE1820" w:rsidP="00BE18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wysokiej higieny, mycia i dezynfekcji stanowisk pracy, opakowań produktów, sprzętu kuchennego,</w:t>
      </w:r>
    </w:p>
    <w:p w:rsidR="00BE1820" w:rsidRPr="00BE1820" w:rsidRDefault="00BE1820" w:rsidP="00BE1820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mycia w zmywarce z dodatkiem detergentu, w temperaturze minimum 60 </w:t>
      </w:r>
      <w:proofErr w:type="spellStart"/>
      <w:r w:rsidRPr="00BE182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o</w:t>
      </w: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proofErr w:type="spellEnd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lub wyparzania wielorazowych naczyń i sztućców.</w:t>
      </w:r>
    </w:p>
    <w:p w:rsidR="00BE1820" w:rsidRPr="00BE1820" w:rsidRDefault="00BE1820" w:rsidP="00BE182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Posiłki wydawane i spożywane  są w stołówce szkolnej.</w:t>
      </w:r>
    </w:p>
    <w:p w:rsidR="00BE1820" w:rsidRPr="00BE1820" w:rsidRDefault="00BE1820" w:rsidP="00BE1820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dodatki (np. cukier, jednorazowe sztućce, wazoniki, serwetki) z terenu stołówki zostaną usunięte i wydawane bezpośrednio przez obsługę. </w:t>
      </w:r>
    </w:p>
    <w:p w:rsidR="00BE1820" w:rsidRPr="00BE1820" w:rsidRDefault="00BE1820" w:rsidP="00BE1820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W stołówce nie zaleca się samoobsługi. Dania i produkty powinny być podawane przez osobę do tego wyznaczoną/ obsługę stołówki.</w:t>
      </w:r>
    </w:p>
    <w:p w:rsidR="00BE1820" w:rsidRPr="00BE1820" w:rsidRDefault="00BE1820" w:rsidP="00BE1820">
      <w:pPr>
        <w:keepNext/>
        <w:keepLines/>
        <w:spacing w:before="120" w:after="120" w:line="240" w:lineRule="auto"/>
        <w:ind w:left="11" w:right="57" w:hanging="11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eastAsia="pl-PL"/>
        </w:rPr>
        <w:t>§ 5. Postępowanie w przypadku podejrzenia zakażenia u ucznia lub pracownika szkoły.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wyznaczono pomieszczenie do izolacji (sala nr 26) wyposażone w środki do dezynfekcji i ochrony osobistej w razie pojawienia się podejrzenia zachorowania ucznia                             lub pracownika.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Nauczyciel w przypadku stwierdzenia objawów chorobowych u ucznia natychmiast izoluje ucznia w w/w pomieszczeniu i bez zbędnej zwłoki informuje o zaistniałej sytuacji </w:t>
      </w: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dyrektora szkoły oraz powiadamia rodziców ucznia w celu pilnego odebrania go z szkoły – rekomendowany własny środek transportu). 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umieszczony w izolatce jest pod opieką wyznaczonego pracownika zaopatrzonego w środki ochrony osobistej. 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wytwarzane w miejscu izolacji, ze względu na miejsce powstawania oraz na ich skład stanowią odpady komunalne. Jednakże, z uwagi na świadomość, że odpady te wytwarzane będą przez osoby podejrzane o zakażenie wirusem SARS-CV-2 lub chore na COVID-19 oraz brak potwierdzonych ustaleń naukowych co do czasu aktywności </w:t>
      </w:r>
      <w:proofErr w:type="spellStart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koronawirusa</w:t>
      </w:r>
      <w:proofErr w:type="spellEnd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powierzchniach różnych materiałów wchodzących w skład odpadu, należy z tymi odpadami postępować zachowując szczególne środki ostrożności.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pracy w szkole mogą przychodzić jedynie osoby, bez objawów chorobowych sugerujących infekcję dróg oddechowych oraz gdy domownicy nie przebywają na kwarantannie lub w izolacji w warunkach domowych lub w izolacji. 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podczas organizowania pracy pracownikom powyżej 60. roku życia lub z istotnymi problemami zdrowotnymi, które zaliczają osobę do grupy tzw. podwyższonego ryzyka, należy zastosować rozwiązania minimalizujące ryzyko zakażenia (np. nieangażowanie w dyżury podczas przerw międzylekcyjnych, a w przypadku pracowników administracji w miarę możliwości praca zdalna). 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szkoły w przypadku wystąpienia niepokojących objawów choroby zakaźnej powinni pozostać w domu i skontaktować się telefonicznie z lekarzem podstawowej opieki zdrowotnej, aby uzyskać </w:t>
      </w:r>
      <w:proofErr w:type="spellStart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teleporadę</w:t>
      </w:r>
      <w:proofErr w:type="spellEnd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medyczną, a w razie pogarszania się stanu zdrowia zadzwonić pod nr 999 lub 112 i poinformować, że mogą być zakażeni </w:t>
      </w:r>
      <w:proofErr w:type="spellStart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koronawirusem</w:t>
      </w:r>
      <w:proofErr w:type="spellEnd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wystąpienia u pracownika będącego na stanowisku pracy niepokojących objawów infekcji dróg oddechowych powinien on skontaktować się telefonicznie z lekarzem podstawowej opieki zdrowotnej, aby uzyskać </w:t>
      </w:r>
      <w:proofErr w:type="spellStart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teleporadę</w:t>
      </w:r>
      <w:proofErr w:type="spellEnd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medyczną). 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Obszar, w którym poruszał się i przebywał pracownik z infekcją dróg oddechowych, bezzwłocznie należy poddać gruntownemu sprzątaniu, zgodnie z funkcjonującymi w podmiocie procedurami oraz zdezynfekować powierzchnie dotykowe (klamki, poręcze, uchwyty itp.) oraz zastosować się do indywidualnych zaleceń wydanych przez organy Państwowej Inspekcji Sanitarnej. 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potwierdzonego zakażenia SARS-CoV-2 na terenie szkoły należy stosować się do zaleceń państwowego powiatowego inspektora sanitarnego 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 się listę osób przebywających w tym samym czasie w części/częściach szkoły, w których przebywała osoba podejrzana o zakażenie.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Zaleca się stosowania się do wytycznych Głównego Inspektora Sanitarnego dostępnych na stronie https://www.gov.pl/web/koronawirus/ oraz https://gis.gov.pl/ odnoszących się do osób, które miały kontakt z zakażonym. Zawsze w przypadku wątpliwości należy zwrócić się do właściwej powiatowej stacji sanitarno-epidemiologicznej, aby odbyć konsultację lub uzyskać poradę. </w:t>
      </w:r>
    </w:p>
    <w:p w:rsidR="00BE1820" w:rsidRPr="00BE1820" w:rsidRDefault="00BE1820" w:rsidP="00BE1820">
      <w:pPr>
        <w:numPr>
          <w:ilvl w:val="0"/>
          <w:numId w:val="7"/>
        </w:numPr>
        <w:spacing w:after="25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pracownicy zobowiązani są do zachowania między sobą dystansu minimalnie                     1,5 m odległości od rozmówcy. </w:t>
      </w:r>
    </w:p>
    <w:p w:rsidR="00BE1820" w:rsidRPr="00BE1820" w:rsidRDefault="00BE1820" w:rsidP="00BE1820">
      <w:pPr>
        <w:numPr>
          <w:ilvl w:val="0"/>
          <w:numId w:val="7"/>
        </w:numPr>
        <w:spacing w:after="173" w:line="249" w:lineRule="auto"/>
        <w:ind w:right="41" w:hanging="3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i pracownicy obsługi podczas wykonywania swoich czynności na terenie szkoły nie mają obowiązku zakrywania ust i nosa, z wyjątkiem odbioru ucznia przez opiekuna i kontaktu z osobą trzecią na terenie szkoły. </w:t>
      </w:r>
    </w:p>
    <w:p w:rsidR="00BE1820" w:rsidRPr="00BE1820" w:rsidRDefault="00BE1820" w:rsidP="00BE1820">
      <w:pPr>
        <w:keepNext/>
        <w:keepLines/>
        <w:spacing w:before="120" w:after="120" w:line="240" w:lineRule="auto"/>
        <w:ind w:left="11" w:right="57" w:hanging="11"/>
        <w:outlineLvl w:val="0"/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eastAsia="pl-PL"/>
        </w:rPr>
      </w:pPr>
      <w:bookmarkStart w:id="2" w:name="_Hlk49612631"/>
      <w:r w:rsidRPr="00BE1820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eastAsia="pl-PL"/>
        </w:rPr>
        <w:lastRenderedPageBreak/>
        <w:t xml:space="preserve">§ 6. </w:t>
      </w:r>
      <w:bookmarkEnd w:id="2"/>
      <w:r w:rsidRPr="00BE1820"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  <w:lang w:eastAsia="pl-PL"/>
        </w:rPr>
        <w:t xml:space="preserve">Pozostałe regulacje </w:t>
      </w:r>
    </w:p>
    <w:p w:rsidR="00BE1820" w:rsidRPr="00BE1820" w:rsidRDefault="00BE1820" w:rsidP="00BE1820">
      <w:pPr>
        <w:numPr>
          <w:ilvl w:val="0"/>
          <w:numId w:val="4"/>
        </w:numPr>
        <w:spacing w:after="25" w:line="249" w:lineRule="auto"/>
        <w:ind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organizacyjne dotyczące zapobiegania i przeciwdziałania COVID-19 oraz zmian w organizacji pracy szkoły będą przekazywane rodzicom poprzez ich umieszczanie na stronie internetowej szkoły bądź przy pomocy poczty elektronicznej i komunikatora szkoły. </w:t>
      </w:r>
    </w:p>
    <w:p w:rsidR="00BE1820" w:rsidRPr="00BE1820" w:rsidRDefault="00BE1820" w:rsidP="00BE1820">
      <w:pPr>
        <w:numPr>
          <w:ilvl w:val="0"/>
          <w:numId w:val="4"/>
        </w:numPr>
        <w:spacing w:after="25" w:line="249" w:lineRule="auto"/>
        <w:ind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tablicy informacyjnej przy wejściu głównym znajdują się aktualne numery telefonów do: organu prowadzącego - Urząd Miejski w Gdańsku Wydział Rozwoju Społecznego        58 323 67 27, organu nadzorującego - Kuratorium Oświaty w Gdańsku - 58 322 29 00, Wojewódzka Stacja Sanitarno-Epidemiologiczna w Gdańsku - tel. (+48) 58 776 32 00 tel. (+48) 58 344 73 00, TELEFON ALARMOWY CAŁODOBOWY - tylko w sytuacjach zagrożenia epidemiologicznego - (+48) 663-399-599, </w:t>
      </w:r>
      <w:proofErr w:type="spellStart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Koronawirus</w:t>
      </w:r>
      <w:proofErr w:type="spellEnd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Infolinia dla Obywatela </w:t>
      </w:r>
      <w:proofErr w:type="spellStart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>ws</w:t>
      </w:r>
      <w:proofErr w:type="spellEnd"/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kwarantanny i zdrowia 222-500-115, Pomorskie Centrum Chorób Zakaźnych i Gruźlicy - 58 341 40 41, telefony alarmowe: 999 lub 112 </w:t>
      </w:r>
    </w:p>
    <w:p w:rsidR="00BE1820" w:rsidRPr="00BE1820" w:rsidRDefault="00BE1820" w:rsidP="00BE1820">
      <w:pPr>
        <w:numPr>
          <w:ilvl w:val="0"/>
          <w:numId w:val="4"/>
        </w:numPr>
        <w:spacing w:after="25" w:line="249" w:lineRule="auto"/>
        <w:ind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Opiekunowie grupy mają możliwość szybkiego kontaktu telefonicznego z rodzicami/opiekunami ucznia. </w:t>
      </w:r>
    </w:p>
    <w:p w:rsidR="00BE1820" w:rsidRPr="00BE1820" w:rsidRDefault="00BE1820" w:rsidP="00BE1820">
      <w:pPr>
        <w:numPr>
          <w:ilvl w:val="0"/>
          <w:numId w:val="4"/>
        </w:numPr>
        <w:spacing w:after="25" w:line="249" w:lineRule="auto"/>
        <w:ind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treścią niniejszej procedury zaznajamia się pracowników szkoły oraz rodziców                       i opiekunów prawnych uczniów. </w:t>
      </w:r>
    </w:p>
    <w:p w:rsidR="00BE1820" w:rsidRPr="00BE1820" w:rsidRDefault="00BE1820" w:rsidP="00BE1820">
      <w:pPr>
        <w:numPr>
          <w:ilvl w:val="0"/>
          <w:numId w:val="4"/>
        </w:numPr>
        <w:spacing w:after="25" w:line="249" w:lineRule="auto"/>
        <w:ind w:right="41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 szkolenia pracowników sporządza się protokół, na którym podpisują się wszyscy </w:t>
      </w:r>
    </w:p>
    <w:p w:rsidR="004329F6" w:rsidRDefault="00BE1820" w:rsidP="00BE1820">
      <w:pPr>
        <w:spacing w:after="0" w:line="240" w:lineRule="auto"/>
        <w:ind w:left="360" w:right="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pracownicy, wzór protokołu stanowi </w:t>
      </w:r>
      <w:r w:rsidRPr="00BE182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2</w:t>
      </w:r>
      <w:r w:rsidRPr="00BE18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procedury</w:t>
      </w: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4329F6" w:rsidRDefault="004329F6" w:rsidP="00BE1820">
      <w:pPr>
        <w:spacing w:after="0" w:line="240" w:lineRule="auto"/>
        <w:ind w:left="360" w:right="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29F6" w:rsidRPr="00727C5E" w:rsidRDefault="004329F6" w:rsidP="00BE1820">
      <w:pPr>
        <w:spacing w:after="0" w:line="240" w:lineRule="auto"/>
        <w:ind w:left="360" w:right="41"/>
        <w:rPr>
          <w:rFonts w:ascii="Times New Roman" w:hAnsi="Times New Roman" w:cs="Times New Roman"/>
          <w:color w:val="1F4E79" w:themeColor="accent5" w:themeShade="80"/>
          <w:sz w:val="24"/>
          <w:szCs w:val="24"/>
        </w:rPr>
      </w:pPr>
      <w:r w:rsidRPr="00BE1820">
        <w:rPr>
          <w:rFonts w:ascii="Times New Roman" w:eastAsiaTheme="majorEastAsia" w:hAnsi="Times New Roman" w:cs="Times New Roman"/>
          <w:color w:val="1F4E79" w:themeColor="accent5" w:themeShade="80"/>
          <w:sz w:val="32"/>
          <w:szCs w:val="32"/>
          <w:lang w:eastAsia="pl-PL"/>
        </w:rPr>
        <w:t xml:space="preserve">§ </w:t>
      </w:r>
      <w:r w:rsidRPr="00727C5E">
        <w:rPr>
          <w:rFonts w:ascii="Times New Roman" w:eastAsiaTheme="majorEastAsia" w:hAnsi="Times New Roman" w:cs="Times New Roman"/>
          <w:color w:val="1F4E79" w:themeColor="accent5" w:themeShade="80"/>
          <w:sz w:val="32"/>
          <w:szCs w:val="32"/>
          <w:lang w:eastAsia="pl-PL"/>
        </w:rPr>
        <w:t>7</w:t>
      </w:r>
      <w:r w:rsidR="00727C5E" w:rsidRPr="00727C5E">
        <w:rPr>
          <w:rFonts w:ascii="Times New Roman" w:eastAsiaTheme="majorEastAsia" w:hAnsi="Times New Roman" w:cs="Times New Roman"/>
          <w:color w:val="1F4E79" w:themeColor="accent5" w:themeShade="80"/>
          <w:sz w:val="32"/>
          <w:szCs w:val="32"/>
          <w:lang w:eastAsia="pl-PL"/>
        </w:rPr>
        <w:t xml:space="preserve">. </w:t>
      </w:r>
      <w:r w:rsidRPr="00727C5E">
        <w:rPr>
          <w:rFonts w:ascii="Times New Roman" w:hAnsi="Times New Roman" w:cs="Times New Roman"/>
          <w:color w:val="1F4E79" w:themeColor="accent5" w:themeShade="80"/>
          <w:sz w:val="32"/>
          <w:szCs w:val="32"/>
        </w:rPr>
        <w:t>Przepisy końcowe</w:t>
      </w:r>
      <w:r w:rsidRPr="00727C5E">
        <w:rPr>
          <w:rFonts w:ascii="Times New Roman" w:hAnsi="Times New Roman" w:cs="Times New Roman"/>
          <w:color w:val="1F4E79" w:themeColor="accent5" w:themeShade="80"/>
          <w:sz w:val="24"/>
          <w:szCs w:val="24"/>
        </w:rPr>
        <w:t xml:space="preserve"> </w:t>
      </w:r>
    </w:p>
    <w:p w:rsidR="00317004" w:rsidRPr="00317004" w:rsidRDefault="00317004" w:rsidP="00BE1820">
      <w:pPr>
        <w:spacing w:after="0" w:line="240" w:lineRule="auto"/>
        <w:ind w:left="360" w:right="41"/>
        <w:rPr>
          <w:rFonts w:ascii="Times New Roman" w:hAnsi="Times New Roman" w:cs="Times New Roman"/>
          <w:sz w:val="24"/>
          <w:szCs w:val="24"/>
        </w:rPr>
      </w:pPr>
    </w:p>
    <w:p w:rsidR="004329F6" w:rsidRPr="00317004" w:rsidRDefault="004329F6" w:rsidP="00BE1820">
      <w:pPr>
        <w:spacing w:after="0" w:line="240" w:lineRule="auto"/>
        <w:ind w:left="360" w:right="41"/>
        <w:rPr>
          <w:rFonts w:ascii="Times New Roman" w:hAnsi="Times New Roman" w:cs="Times New Roman"/>
          <w:sz w:val="24"/>
          <w:szCs w:val="24"/>
        </w:rPr>
      </w:pPr>
      <w:r w:rsidRPr="00317004">
        <w:rPr>
          <w:rFonts w:ascii="Times New Roman" w:hAnsi="Times New Roman" w:cs="Times New Roman"/>
          <w:sz w:val="24"/>
          <w:szCs w:val="24"/>
        </w:rPr>
        <w:t xml:space="preserve">1. Procedury zapewnienia bezpieczeństwa w </w:t>
      </w:r>
      <w:r w:rsidRPr="00317004">
        <w:rPr>
          <w:rFonts w:ascii="Times New Roman" w:hAnsi="Times New Roman" w:cs="Times New Roman"/>
          <w:sz w:val="24"/>
          <w:szCs w:val="24"/>
        </w:rPr>
        <w:t xml:space="preserve">X Liceum Ogólnokształcącym Dwujęzycznym </w:t>
      </w:r>
      <w:r w:rsidRPr="00317004">
        <w:rPr>
          <w:rFonts w:ascii="Times New Roman" w:hAnsi="Times New Roman" w:cs="Times New Roman"/>
          <w:sz w:val="24"/>
          <w:szCs w:val="24"/>
        </w:rPr>
        <w:t xml:space="preserve">w Gdańsku w związku z zapobieganiem, przeciwdziałaniem i zwalczaniem COVID-19 obowiązują w szkole od dnia 01.09.2020 r. do czasu ich odwołania. </w:t>
      </w:r>
    </w:p>
    <w:p w:rsidR="00BE1820" w:rsidRPr="00BE1820" w:rsidRDefault="004329F6" w:rsidP="00BE1820">
      <w:pPr>
        <w:spacing w:after="0" w:line="240" w:lineRule="auto"/>
        <w:ind w:left="360" w:right="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7004">
        <w:rPr>
          <w:rFonts w:ascii="Times New Roman" w:hAnsi="Times New Roman" w:cs="Times New Roman"/>
          <w:sz w:val="24"/>
          <w:szCs w:val="24"/>
        </w:rPr>
        <w:t>2. Do przestrzegania i stosowania postanowień niniejszej procedury zobowiązani są wszyscy pracownicy szkoły, rodzice/opiekunowie prawni, uczniowie.</w:t>
      </w:r>
    </w:p>
    <w:p w:rsidR="00BE1820" w:rsidRPr="00BE1820" w:rsidRDefault="00BE1820" w:rsidP="00BE1820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18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sectPr w:rsidR="00BE1820" w:rsidRPr="00BE18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7492"/>
    <w:multiLevelType w:val="hybridMultilevel"/>
    <w:tmpl w:val="A148E47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CE129AB"/>
    <w:multiLevelType w:val="hybridMultilevel"/>
    <w:tmpl w:val="5EB02020"/>
    <w:lvl w:ilvl="0" w:tplc="BC3AB2F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38A787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6EE287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0F4B36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F02FAA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9C84F8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F0149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82DF1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7E2DF1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350047B"/>
    <w:multiLevelType w:val="hybridMultilevel"/>
    <w:tmpl w:val="07CA2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8A47FB"/>
    <w:multiLevelType w:val="hybridMultilevel"/>
    <w:tmpl w:val="43824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21286"/>
    <w:multiLevelType w:val="hybridMultilevel"/>
    <w:tmpl w:val="6448BE32"/>
    <w:lvl w:ilvl="0" w:tplc="0415000F">
      <w:start w:val="1"/>
      <w:numFmt w:val="decimal"/>
      <w:lvlText w:val="%1."/>
      <w:lvlJc w:val="left"/>
      <w:pPr>
        <w:ind w:left="708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48134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E8A2E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BE494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C62F9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DC2DB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4A7AD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62D6D4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3A447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56F1C4C"/>
    <w:multiLevelType w:val="hybridMultilevel"/>
    <w:tmpl w:val="A41C725E"/>
    <w:lvl w:ilvl="0" w:tplc="2312B452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13A774E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7F66E9B8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A80C34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2B4845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D4E9F7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0B07BA8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2901AE4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D8A81B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76A430DE"/>
    <w:multiLevelType w:val="hybridMultilevel"/>
    <w:tmpl w:val="6448BE32"/>
    <w:lvl w:ilvl="0" w:tplc="0415000F">
      <w:start w:val="1"/>
      <w:numFmt w:val="decimal"/>
      <w:lvlText w:val="%1."/>
      <w:lvlJc w:val="left"/>
      <w:pPr>
        <w:ind w:left="359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748134E">
      <w:start w:val="1"/>
      <w:numFmt w:val="lowerLetter"/>
      <w:lvlText w:val="%2"/>
      <w:lvlJc w:val="left"/>
      <w:pPr>
        <w:ind w:left="10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E8A2E2">
      <w:start w:val="1"/>
      <w:numFmt w:val="lowerRoman"/>
      <w:lvlText w:val="%3"/>
      <w:lvlJc w:val="left"/>
      <w:pPr>
        <w:ind w:left="1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3BE4940">
      <w:start w:val="1"/>
      <w:numFmt w:val="decimal"/>
      <w:lvlText w:val="%4"/>
      <w:lvlJc w:val="left"/>
      <w:pPr>
        <w:ind w:left="2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3C62F92">
      <w:start w:val="1"/>
      <w:numFmt w:val="lowerLetter"/>
      <w:lvlText w:val="%5"/>
      <w:lvlJc w:val="left"/>
      <w:pPr>
        <w:ind w:left="3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2DC2DB0">
      <w:start w:val="1"/>
      <w:numFmt w:val="lowerRoman"/>
      <w:lvlText w:val="%6"/>
      <w:lvlJc w:val="left"/>
      <w:pPr>
        <w:ind w:left="3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4A7AD6">
      <w:start w:val="1"/>
      <w:numFmt w:val="decimal"/>
      <w:lvlText w:val="%7"/>
      <w:lvlJc w:val="left"/>
      <w:pPr>
        <w:ind w:left="46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362D6D4">
      <w:start w:val="1"/>
      <w:numFmt w:val="lowerLetter"/>
      <w:lvlText w:val="%8"/>
      <w:lvlJc w:val="left"/>
      <w:pPr>
        <w:ind w:left="54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93A4476">
      <w:start w:val="1"/>
      <w:numFmt w:val="lowerRoman"/>
      <w:lvlText w:val="%9"/>
      <w:lvlJc w:val="left"/>
      <w:pPr>
        <w:ind w:left="61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7DE4FA1"/>
    <w:multiLevelType w:val="hybridMultilevel"/>
    <w:tmpl w:val="528C16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8705E"/>
    <w:multiLevelType w:val="hybridMultilevel"/>
    <w:tmpl w:val="4CC4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820"/>
    <w:rsid w:val="00317004"/>
    <w:rsid w:val="003B0DA4"/>
    <w:rsid w:val="004329F6"/>
    <w:rsid w:val="00551795"/>
    <w:rsid w:val="00567987"/>
    <w:rsid w:val="00727C5E"/>
    <w:rsid w:val="00BE1820"/>
    <w:rsid w:val="00D47FBC"/>
    <w:rsid w:val="00F9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D8646"/>
  <w15:chartTrackingRefBased/>
  <w15:docId w15:val="{3267ED56-3A19-41BE-9D0B-D719422E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1995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MELLER</dc:creator>
  <cp:keywords/>
  <dc:description/>
  <cp:lastModifiedBy>ANNA MELLER</cp:lastModifiedBy>
  <cp:revision>6</cp:revision>
  <dcterms:created xsi:type="dcterms:W3CDTF">2020-08-29T14:32:00Z</dcterms:created>
  <dcterms:modified xsi:type="dcterms:W3CDTF">2020-08-29T15:09:00Z</dcterms:modified>
</cp:coreProperties>
</file>